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Default="006F1213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14"/>
          <w:sz w:val="26"/>
          <w:szCs w:val="26"/>
        </w:rPr>
      </w:pPr>
      <w:proofErr w:type="gramStart"/>
      <w:r w:rsidRPr="006F1213">
        <w:rPr>
          <w:rFonts w:ascii="Times New Roman" w:hAnsi="Times New Roman" w:cs="Times New Roman"/>
          <w:color w:val="231F20"/>
          <w:sz w:val="26"/>
          <w:szCs w:val="26"/>
        </w:rPr>
        <w:t xml:space="preserve">Всероссийская перепись населения проведена в Чукотском автономном округе со  2 ноября 2020 года по 1 декабря 2020 года в Анадырском (кроме </w:t>
      </w:r>
      <w:proofErr w:type="spellStart"/>
      <w:r w:rsidRPr="006F1213">
        <w:rPr>
          <w:rFonts w:ascii="Times New Roman" w:hAnsi="Times New Roman" w:cs="Times New Roman"/>
          <w:color w:val="231F20"/>
          <w:sz w:val="26"/>
          <w:szCs w:val="26"/>
        </w:rPr>
        <w:t>пгт</w:t>
      </w:r>
      <w:proofErr w:type="spellEnd"/>
      <w:r w:rsidR="009B2165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6F1213">
        <w:rPr>
          <w:rFonts w:ascii="Times New Roman" w:hAnsi="Times New Roman" w:cs="Times New Roman"/>
          <w:color w:val="231F20"/>
          <w:sz w:val="26"/>
          <w:szCs w:val="26"/>
        </w:rPr>
        <w:t xml:space="preserve">Угольные Копи), </w:t>
      </w:r>
      <w:proofErr w:type="spellStart"/>
      <w:r w:rsidRPr="006F1213">
        <w:rPr>
          <w:rFonts w:ascii="Times New Roman" w:hAnsi="Times New Roman" w:cs="Times New Roman"/>
          <w:color w:val="231F20"/>
          <w:sz w:val="26"/>
          <w:szCs w:val="26"/>
        </w:rPr>
        <w:t>Билибинском</w:t>
      </w:r>
      <w:proofErr w:type="spellEnd"/>
      <w:r w:rsidRPr="006F1213">
        <w:rPr>
          <w:rFonts w:ascii="Times New Roman" w:hAnsi="Times New Roman" w:cs="Times New Roman"/>
          <w:color w:val="231F20"/>
          <w:sz w:val="26"/>
          <w:szCs w:val="26"/>
        </w:rPr>
        <w:t xml:space="preserve"> и Чукотском муниципальных районах, городском округе </w:t>
      </w:r>
      <w:proofErr w:type="spellStart"/>
      <w:r w:rsidRPr="006F1213">
        <w:rPr>
          <w:rFonts w:ascii="Times New Roman" w:hAnsi="Times New Roman" w:cs="Times New Roman"/>
          <w:color w:val="231F20"/>
          <w:sz w:val="26"/>
          <w:szCs w:val="26"/>
        </w:rPr>
        <w:t>Певек</w:t>
      </w:r>
      <w:proofErr w:type="spellEnd"/>
      <w:r w:rsidRPr="006F1213">
        <w:rPr>
          <w:rFonts w:ascii="Times New Roman" w:hAnsi="Times New Roman" w:cs="Times New Roman"/>
          <w:color w:val="231F20"/>
          <w:sz w:val="26"/>
          <w:szCs w:val="26"/>
        </w:rPr>
        <w:t xml:space="preserve">, </w:t>
      </w:r>
      <w:proofErr w:type="spellStart"/>
      <w:r w:rsidRPr="006F1213">
        <w:rPr>
          <w:rFonts w:ascii="Times New Roman" w:hAnsi="Times New Roman" w:cs="Times New Roman"/>
          <w:color w:val="231F20"/>
          <w:sz w:val="26"/>
          <w:szCs w:val="26"/>
        </w:rPr>
        <w:t>Провиденском</w:t>
      </w:r>
      <w:proofErr w:type="spellEnd"/>
      <w:r w:rsidRPr="006F1213">
        <w:rPr>
          <w:rFonts w:ascii="Times New Roman" w:hAnsi="Times New Roman" w:cs="Times New Roman"/>
          <w:color w:val="231F20"/>
          <w:sz w:val="26"/>
          <w:szCs w:val="26"/>
        </w:rPr>
        <w:t xml:space="preserve"> городском округе и городском округе </w:t>
      </w:r>
      <w:proofErr w:type="spellStart"/>
      <w:r w:rsidRPr="006F1213">
        <w:rPr>
          <w:rFonts w:ascii="Times New Roman" w:hAnsi="Times New Roman" w:cs="Times New Roman"/>
          <w:color w:val="231F20"/>
          <w:sz w:val="26"/>
          <w:szCs w:val="26"/>
        </w:rPr>
        <w:t>Эгвекинот</w:t>
      </w:r>
      <w:proofErr w:type="spellEnd"/>
      <w:r w:rsidRPr="006F1213">
        <w:rPr>
          <w:rFonts w:ascii="Times New Roman" w:hAnsi="Times New Roman" w:cs="Times New Roman"/>
          <w:color w:val="231F20"/>
          <w:sz w:val="26"/>
          <w:szCs w:val="26"/>
        </w:rPr>
        <w:t>;</w:t>
      </w:r>
      <w:proofErr w:type="gramEnd"/>
      <w:r w:rsidRPr="006F121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proofErr w:type="gramStart"/>
      <w:r w:rsidRPr="006F1213">
        <w:rPr>
          <w:rFonts w:ascii="Times New Roman" w:hAnsi="Times New Roman" w:cs="Times New Roman"/>
          <w:color w:val="231F20"/>
          <w:sz w:val="26"/>
          <w:szCs w:val="26"/>
        </w:rPr>
        <w:t xml:space="preserve">с 1 апреля 2021 года по 30 апреля 2021 года в </w:t>
      </w:r>
      <w:bookmarkStart w:id="0" w:name="_GoBack"/>
      <w:r w:rsidRPr="006F1213">
        <w:rPr>
          <w:rFonts w:ascii="Times New Roman" w:hAnsi="Times New Roman" w:cs="Times New Roman"/>
          <w:color w:val="231F20"/>
          <w:sz w:val="26"/>
          <w:szCs w:val="26"/>
        </w:rPr>
        <w:t xml:space="preserve">городском округе Анадырь </w:t>
      </w:r>
      <w:bookmarkEnd w:id="0"/>
      <w:r w:rsidRPr="006F1213">
        <w:rPr>
          <w:rFonts w:ascii="Times New Roman" w:hAnsi="Times New Roman" w:cs="Times New Roman"/>
          <w:color w:val="231F20"/>
          <w:sz w:val="26"/>
          <w:szCs w:val="26"/>
        </w:rPr>
        <w:t xml:space="preserve">и </w:t>
      </w:r>
      <w:proofErr w:type="spellStart"/>
      <w:r w:rsidRPr="006F1213">
        <w:rPr>
          <w:rFonts w:ascii="Times New Roman" w:hAnsi="Times New Roman" w:cs="Times New Roman"/>
          <w:color w:val="231F20"/>
          <w:sz w:val="26"/>
          <w:szCs w:val="26"/>
        </w:rPr>
        <w:t>пгт</w:t>
      </w:r>
      <w:proofErr w:type="spellEnd"/>
      <w:r w:rsidRPr="006F1213">
        <w:rPr>
          <w:rFonts w:ascii="Times New Roman" w:hAnsi="Times New Roman" w:cs="Times New Roman"/>
          <w:color w:val="231F20"/>
          <w:sz w:val="26"/>
          <w:szCs w:val="26"/>
        </w:rPr>
        <w:t xml:space="preserve"> Угольные Копи Анадырского муниципального района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E37814"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="00E37814"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="00E37814"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="00E37814"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="00E37814"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="00E37814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="00E37814"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E37814"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="00E37814"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="00E37814"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="00E37814"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E37814"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E37814"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="00E37814"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="00E37814"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="00E37814"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="00E37814"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="00E37814"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="00E37814"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="00E37814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="00E37814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E37814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E37814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="00E37814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E37814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E37814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№1608</w:t>
      </w:r>
      <w:r w:rsidR="00E37814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="00E37814"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="00E37814"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="00E37814"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="00E37814"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="00E37814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="00E37814"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="00E37814"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="00E37814"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="00E37814"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proofErr w:type="gramEnd"/>
      <w:r w:rsidR="00E37814"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E37814"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="00E37814"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="00E37814"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="00E37814"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="00E37814"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="00E37814"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="00E37814"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="00E37814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="00E37814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="00E37814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E37814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="00E37814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="00E37814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="00E37814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E37814"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E37814"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="00E37814"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="00E37814"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="00E37814"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="00E37814"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="00E37814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="00E37814"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="00E37814"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="00E37814"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E37814"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="00E37814"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="00E37814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E37814"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E37814"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E37814"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E37814"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="00E37814"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</w:p>
    <w:p w:rsidR="00175EA4" w:rsidRDefault="00175EA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</w:t>
      </w:r>
      <w:r w:rsidR="00175EA4">
        <w:rPr>
          <w:rFonts w:ascii="Times New Roman" w:hAnsi="Times New Roman" w:cs="Times New Roman"/>
          <w:color w:val="231F20"/>
          <w:sz w:val="26"/>
          <w:szCs w:val="26"/>
        </w:rPr>
        <w:t xml:space="preserve"> и 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</w:t>
      </w:r>
      <w:r w:rsidR="00175EA4">
        <w:rPr>
          <w:rFonts w:ascii="Times New Roman" w:hAnsi="Times New Roman" w:cs="Times New Roman"/>
          <w:color w:val="231F20"/>
          <w:sz w:val="26"/>
          <w:szCs w:val="26"/>
        </w:rPr>
        <w:t>у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6C3F35">
        <w:rPr>
          <w:rFonts w:ascii="Times New Roman" w:hAnsi="Times New Roman" w:cs="Times New Roman"/>
          <w:color w:val="231F20"/>
          <w:sz w:val="26"/>
          <w:szCs w:val="26"/>
        </w:rPr>
        <w:t xml:space="preserve">Чукотского автономного округа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="006C3F35">
        <w:rPr>
          <w:rFonts w:ascii="Times New Roman" w:hAnsi="Times New Roman" w:cs="Times New Roman"/>
          <w:color w:val="231F20"/>
          <w:sz w:val="26"/>
          <w:szCs w:val="26"/>
        </w:rPr>
        <w:t>муниципальным образованиям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6C3F35">
        <w:rPr>
          <w:rFonts w:ascii="Times New Roman" w:hAnsi="Times New Roman" w:cs="Times New Roman"/>
          <w:color w:val="231F20"/>
          <w:sz w:val="26"/>
          <w:szCs w:val="26"/>
        </w:rPr>
        <w:t xml:space="preserve">Чукотского автономного округа 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</w:t>
      </w:r>
      <w:r w:rsidR="006C3F35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="006C3F35">
        <w:rPr>
          <w:rFonts w:ascii="Times New Roman" w:hAnsi="Times New Roman" w:cs="Times New Roman"/>
          <w:color w:val="231F20"/>
          <w:sz w:val="26"/>
          <w:szCs w:val="26"/>
        </w:rPr>
        <w:t>муниципальных образований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 xml:space="preserve">Чукотского автономного округа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:rsidR="00E37814" w:rsidRPr="002834CC" w:rsidRDefault="00E37814" w:rsidP="00E37814">
      <w:pPr>
        <w:jc w:val="both"/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>Чукотского автономного округа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>Чукотского автономного округа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>Чукотского автономного округа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 xml:space="preserve">Чукотского автономного округа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>муниципальных образований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>Чукотского автономного округа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 xml:space="preserve">Чукотского автономного округа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и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 xml:space="preserve">Чукотского автономного округа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и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6C3F35">
        <w:rPr>
          <w:rFonts w:ascii="Times New Roman" w:hAnsi="Times New Roman" w:cs="Times New Roman"/>
          <w:color w:val="221E1F"/>
          <w:sz w:val="26"/>
          <w:szCs w:val="26"/>
        </w:rPr>
        <w:t xml:space="preserve">Чукотскому автономному округу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3F2389"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характеристиками населения. Приводится структура потенциальной рабочей силы 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3F2389">
        <w:rPr>
          <w:rFonts w:ascii="Times New Roman" w:hAnsi="Times New Roman" w:cs="Times New Roman"/>
          <w:color w:val="221E1F"/>
          <w:sz w:val="26"/>
          <w:szCs w:val="26"/>
        </w:rPr>
        <w:t>Чукотского автономного округа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3F2389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3F2389"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3F2389">
        <w:rPr>
          <w:rFonts w:ascii="Times New Roman" w:hAnsi="Times New Roman" w:cs="Times New Roman"/>
          <w:color w:val="221E1F"/>
          <w:sz w:val="26"/>
          <w:szCs w:val="26"/>
        </w:rPr>
        <w:t xml:space="preserve">Чукотского автономного округа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 целом</w:t>
      </w:r>
      <w:r w:rsidR="003F2389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и </w:t>
      </w:r>
      <w:r w:rsidR="003F2389"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официальном сайте Росстата https://</w:t>
      </w:r>
      <w:r w:rsidR="003F2389">
        <w:rPr>
          <w:rFonts w:ascii="Times New Roman" w:hAnsi="Times New Roman" w:cs="Times New Roman"/>
          <w:color w:val="221E1F"/>
          <w:sz w:val="26"/>
          <w:szCs w:val="26"/>
        </w:rPr>
        <w:t>27.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rosstat.gov.ru/.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F7" w:rsidRDefault="000F75F7" w:rsidP="004A04B7">
      <w:pPr>
        <w:spacing w:after="0" w:line="240" w:lineRule="auto"/>
      </w:pPr>
      <w:r>
        <w:separator/>
      </w:r>
    </w:p>
  </w:endnote>
  <w:endnote w:type="continuationSeparator" w:id="0">
    <w:p w:rsidR="000F75F7" w:rsidRDefault="000F75F7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F7" w:rsidRDefault="000F75F7" w:rsidP="004A04B7">
      <w:pPr>
        <w:spacing w:after="0" w:line="240" w:lineRule="auto"/>
      </w:pPr>
      <w:r>
        <w:separator/>
      </w:r>
    </w:p>
  </w:footnote>
  <w:footnote w:type="continuationSeparator" w:id="0">
    <w:p w:rsidR="000F75F7" w:rsidRDefault="000F75F7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165">
          <w:rPr>
            <w:noProof/>
          </w:rPr>
          <w:t>3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175EA4"/>
    <w:rsid w:val="002A7778"/>
    <w:rsid w:val="00330980"/>
    <w:rsid w:val="003316EC"/>
    <w:rsid w:val="003567E6"/>
    <w:rsid w:val="003E21F5"/>
    <w:rsid w:val="003F2389"/>
    <w:rsid w:val="003F26EE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646D0A"/>
    <w:rsid w:val="006C3F35"/>
    <w:rsid w:val="006F1213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B2165"/>
    <w:rsid w:val="009D4460"/>
    <w:rsid w:val="00A25BB5"/>
    <w:rsid w:val="00AC4768"/>
    <w:rsid w:val="00B774BE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37814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Попова Елена Владимировна</cp:lastModifiedBy>
  <cp:revision>12</cp:revision>
  <cp:lastPrinted>2022-05-25T10:28:00Z</cp:lastPrinted>
  <dcterms:created xsi:type="dcterms:W3CDTF">2022-06-07T13:31:00Z</dcterms:created>
  <dcterms:modified xsi:type="dcterms:W3CDTF">2023-06-06T04:31:00Z</dcterms:modified>
</cp:coreProperties>
</file>