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>
      <w:pPr>
        <w:pStyle w:val="21"/>
        <w:ind w:right="-360"/>
      </w:pPr>
      <w:r>
        <w:t xml:space="preserve">МАГАДАНСКОЙ ОБЛАСТИ, ЕВРЕЙСКОЙ АВТОНОМНОЙ ОБЛАСТИ </w:t>
      </w:r>
    </w:p>
    <w:p>
      <w:pPr>
        <w:pStyle w:val="21"/>
        <w:ind w:right="-360"/>
      </w:pPr>
      <w:r>
        <w:t>И ЧУКОТСКОМУ АВТОНОМНОМУ ОКРУГУ</w:t>
      </w:r>
    </w:p>
    <w:p>
      <w:pPr>
        <w:pStyle w:val="21"/>
        <w:ind w:right="-360"/>
      </w:pPr>
      <w:r>
        <w:t>(ХАБАРОВСКСТАТ)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sz w:val="32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ЯНВАРЬ-АВГУСТ 2023 ГОДА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>
      <w:pPr>
        <w:rPr>
          <w:rFonts w:ascii="Arial" w:hAnsi="Arial" w:cs="Arial"/>
        </w:rPr>
      </w:pP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нов», «Методология», «Официальная статистика») и Интернет-портале Хаб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ровскстата (</w:t>
      </w:r>
      <w:hyperlink r:id="rId10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рабочей силе, доходах населения, инвестициях в основной капитал публикуется с ежеквартальной периодичностью.</w:t>
      </w: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>
      <w:pPr>
        <w:jc w:val="center"/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46623353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_Toc146623353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6623354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_Toc146623354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6623355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_Toc146623355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6623356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_Toc146623356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6623357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_Toc146623357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6623358" w:history="1">
        <w:r>
          <w:rPr>
            <w:rStyle w:val="af4"/>
          </w:rPr>
          <w:t>4.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_Toc146623358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6623359" w:history="1">
        <w:r>
          <w:rPr>
            <w:rStyle w:val="af4"/>
          </w:rPr>
          <w:t>5. АВТОМОБИЛЬНЫЙ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_Toc146623359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6623360" w:history="1">
        <w:r>
          <w:rPr>
            <w:rStyle w:val="af4"/>
          </w:rPr>
          <w:t>III.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_Toc146623360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6623361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_Toc146623361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6623362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_Toc146623362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6623363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_Toc146623363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6623364" w:history="1">
        <w:r>
          <w:rPr>
            <w:rStyle w:val="af4"/>
          </w:rPr>
          <w:t>IV.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_Toc146623364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6623365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_Toc146623365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6623366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_Toc146623366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6623367" w:history="1">
        <w:r>
          <w:rPr>
            <w:rStyle w:val="af4"/>
          </w:rPr>
          <w:t>V.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_Toc146623367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6623368" w:history="1">
        <w:r>
          <w:rPr>
            <w:rStyle w:val="af4"/>
          </w:rPr>
          <w:t>VI.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_Toc146623368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6623369" w:history="1">
        <w:r>
          <w:rPr>
            <w:rStyle w:val="af4"/>
          </w:rPr>
          <w:t>VII.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_Toc146623369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6623370" w:history="1">
        <w:r>
          <w:rPr>
            <w:rStyle w:val="af4"/>
          </w:rPr>
          <w:t>VIII.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_Toc146623370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46623353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 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августу 2022г.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 2023г.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Январь-август 2023г.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январю-августу 2022г.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</w:p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январь-август 2022г.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январю-августу 2021г.</w:t>
            </w:r>
          </w:p>
        </w:tc>
      </w:tr>
      <w:tr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90,3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4174,5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31221,8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1241,8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10441,1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136,2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97,5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57,0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Август 2023г. к декабрю 2022г.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Август 2022г. к декабрю 2021г.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46623354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3"/>
      <w:bookmarkEnd w:id="4"/>
      <w:bookmarkEnd w:id="5"/>
      <w:bookmarkEnd w:id="6"/>
    </w:p>
    <w:p>
      <w:pPr>
        <w:pStyle w:val="2"/>
        <w:spacing w:after="120"/>
        <w:jc w:val="center"/>
        <w:rPr>
          <w:i w:val="0"/>
        </w:rPr>
      </w:pPr>
      <w:bookmarkStart w:id="7" w:name="_Toc146623355"/>
      <w:bookmarkStart w:id="8" w:name="_Toc443379900"/>
      <w:bookmarkStart w:id="9" w:name="_Toc472350838"/>
      <w:r>
        <w:rPr>
          <w:i w:val="0"/>
        </w:rPr>
        <w:t>1. ОБОРОТ ОРГАНИЗАЦИЙ</w:t>
      </w:r>
      <w:bookmarkEnd w:id="7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154"/>
        <w:gridCol w:w="1078"/>
        <w:gridCol w:w="1078"/>
        <w:gridCol w:w="1341"/>
        <w:gridCol w:w="1195"/>
      </w:tblGrid>
      <w:tr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2023г.</w:t>
            </w:r>
          </w:p>
        </w:tc>
        <w:tc>
          <w:tcPr>
            <w:tcW w:w="14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Январь-август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январю-августу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trHeight w:val="839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 2023г.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 2022г.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63726,7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123,8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157,9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333069,1</w:t>
            </w:r>
          </w:p>
        </w:tc>
        <w:tc>
          <w:tcPr>
            <w:tcW w:w="6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2222,7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2,3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10747,9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2,1 р.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41943,2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2,1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172639,4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690,5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5823,4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энергией, газом и паром; кондициониров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ние воздуха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1558,7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14211,6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ведение, организация сбора и утилизации 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ходов, деятельность по ликвидации загрязнений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874,1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1797,5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14053,1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10036,2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75327,0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3220,0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23184,3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363,9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2846,7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350,3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2728,7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циям с недвижимым имуществом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1203,1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447,0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3301,0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стративная и сопутств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ющие дополнительные услуги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427,9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3213,8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ление и обеспечение военной безопасности; социальное обеспеч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696,0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235,8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1524,5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низации досуга и ра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влечений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102,5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10" w:name="_Toc146623356"/>
      <w:r>
        <w:rPr>
          <w:i w:val="0"/>
        </w:rPr>
        <w:t>2. ПРОМЫШЛЕННОЕ ПРОИЗВОДСТВО</w:t>
      </w:r>
      <w:bookmarkEnd w:id="8"/>
      <w:bookmarkEnd w:id="9"/>
      <w:bookmarkEnd w:id="10"/>
    </w:p>
    <w:p>
      <w:pPr>
        <w:rPr>
          <w:sz w:val="2"/>
          <w:szCs w:val="2"/>
          <w:highlight w:val="yellow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январе-августе 2023г. по сравнению с соответствующим периодом предыдущего года составил 90,3%.</w:t>
      </w:r>
    </w:p>
    <w:p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1);2)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81,0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125,9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111,0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110,3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 xml:space="preserve">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kern w:val="22"/>
          <w:sz w:val="22"/>
          <w:szCs w:val="22"/>
        </w:rPr>
        <w:t>Данные за 2022 год и с января по июнь 2023 года уточнены в соответствии с регламентом разработки и публикации данных по производству и отгрузке пр</w:t>
      </w:r>
      <w:r>
        <w:rPr>
          <w:rFonts w:ascii="Arial" w:hAnsi="Arial" w:cs="Arial"/>
          <w:i/>
          <w:iCs/>
          <w:kern w:val="22"/>
          <w:sz w:val="22"/>
          <w:szCs w:val="22"/>
        </w:rPr>
        <w:t>о</w:t>
      </w:r>
      <w:r>
        <w:rPr>
          <w:rFonts w:ascii="Arial" w:hAnsi="Arial" w:cs="Arial"/>
          <w:i/>
          <w:iCs/>
          <w:kern w:val="22"/>
          <w:sz w:val="22"/>
          <w:szCs w:val="22"/>
        </w:rPr>
        <w:t>дукции и динамике промышленного производства (приказ Росстата от 18.08.2020 № 470).</w:t>
      </w:r>
    </w:p>
    <w:p>
      <w:pPr>
        <w:spacing w:before="36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421"/>
        <w:gridCol w:w="1863"/>
      </w:tblGrid>
      <w:tr>
        <w:trPr>
          <w:trHeight w:val="1756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2023г.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августу 2022г.</w:t>
            </w:r>
          </w:p>
        </w:tc>
        <w:tc>
          <w:tcPr>
            <w:tcW w:w="10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Январь-август </w:t>
            </w:r>
            <w:r>
              <w:rPr>
                <w:rFonts w:ascii="Arial" w:hAnsi="Arial" w:cs="Arial"/>
                <w:i/>
              </w:rPr>
              <w:br/>
              <w:t xml:space="preserve">2023г.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 xml:space="preserve">январю-августу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94,9</w:t>
            </w:r>
          </w:p>
        </w:tc>
        <w:tc>
          <w:tcPr>
            <w:tcW w:w="102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89,1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101,9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88,8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126,6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Обрабатывающие производства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67,9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91,0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112,6</w:t>
            </w:r>
          </w:p>
        </w:tc>
      </w:tr>
      <w:tr>
        <w:trPr>
          <w:trHeight w:val="252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</w:tr>
      <w:tr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97,3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108,9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70,5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125,0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85,6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129,1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98,7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106,6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87,0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60,2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98,3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98,8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97,4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98,9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99,2</w:t>
            </w:r>
          </w:p>
        </w:tc>
      </w:tr>
    </w:tbl>
    <w:p>
      <w:pPr>
        <w:spacing w:after="120"/>
        <w:jc w:val="both"/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510"/>
        <w:gridCol w:w="1386"/>
        <w:gridCol w:w="1388"/>
        <w:gridCol w:w="1386"/>
        <w:gridCol w:w="1390"/>
      </w:tblGrid>
      <w:tr>
        <w:trPr>
          <w:trHeight w:val="847"/>
          <w:tblHeader/>
          <w:jc w:val="center"/>
        </w:trPr>
        <w:tc>
          <w:tcPr>
            <w:tcW w:w="1937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2023г.</w:t>
            </w:r>
          </w:p>
        </w:tc>
        <w:tc>
          <w:tcPr>
            <w:tcW w:w="15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1394"/>
          <w:tblHeader/>
          <w:jc w:val="center"/>
        </w:trPr>
        <w:tc>
          <w:tcPr>
            <w:tcW w:w="1937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августу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январю-августу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4922</w:t>
            </w:r>
            <w:r>
              <w:rPr>
                <w:rFonts w:ascii="Arial" w:hAnsi="Arial" w:cs="Arial"/>
                <w:b/>
                <w:color w:val="000000"/>
              </w:rPr>
              <w:t>,0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170,0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27808,0</w:t>
            </w:r>
          </w:p>
        </w:tc>
        <w:tc>
          <w:tcPr>
            <w:tcW w:w="7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102,5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85,6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170,8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37405,8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147859,5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128,6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1242,8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56,3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меняемых в медицинских целях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  <w:t>неметаллической минерал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ной продукции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276,7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ское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129,7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таллических изделий, кроме машин и оборудования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166,0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lastRenderedPageBreak/>
              <w:t>ных в другие группировки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44,3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391,5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59,1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</w:tr>
      <w:tr>
        <w:trPr>
          <w:jc w:val="center"/>
        </w:trPr>
        <w:tc>
          <w:tcPr>
            <w:tcW w:w="193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125,0</w:t>
            </w:r>
          </w:p>
        </w:tc>
        <w:tc>
          <w:tcPr>
            <w:tcW w:w="76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762,6</w:t>
            </w:r>
          </w:p>
        </w:tc>
        <w:tc>
          <w:tcPr>
            <w:tcW w:w="76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121,7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</w:t>
            </w:r>
            <w:r>
              <w:rPr>
                <w:rFonts w:ascii="Arial" w:hAnsi="Arial" w:cs="Arial"/>
                <w:b/>
              </w:rPr>
              <w:t>е</w:t>
            </w:r>
            <w:r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</w:t>
            </w:r>
            <w:r>
              <w:rPr>
                <w:rFonts w:ascii="Arial" w:hAnsi="Arial" w:cs="Arial"/>
                <w:b/>
              </w:rPr>
              <w:t>а</w:t>
            </w:r>
            <w:r>
              <w:rPr>
                <w:rFonts w:ascii="Arial" w:hAnsi="Arial" w:cs="Arial"/>
                <w:b/>
              </w:rPr>
              <w:t>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1529,3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13935,7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</w:t>
            </w:r>
            <w:r>
              <w:rPr>
                <w:rFonts w:ascii="Arial" w:hAnsi="Arial" w:cs="Arial"/>
                <w:iCs/>
              </w:rPr>
              <w:t>р</w:t>
            </w:r>
            <w:r>
              <w:rPr>
                <w:rFonts w:ascii="Arial" w:hAnsi="Arial" w:cs="Arial"/>
                <w:iCs/>
              </w:rPr>
              <w:t>гии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1179,6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9786,6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</w:t>
            </w:r>
            <w:r>
              <w:rPr>
                <w:rFonts w:ascii="Arial" w:hAnsi="Arial" w:cs="Arial"/>
                <w:iCs/>
              </w:rPr>
              <w:t>и</w:t>
            </w:r>
            <w:r>
              <w:rPr>
                <w:rFonts w:ascii="Arial" w:hAnsi="Arial" w:cs="Arial"/>
                <w:iCs/>
              </w:rPr>
              <w:t>рование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4149,1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</w:t>
            </w:r>
            <w:r>
              <w:rPr>
                <w:rFonts w:ascii="Arial" w:hAnsi="Arial" w:cs="Arial"/>
                <w:b/>
                <w:iCs/>
              </w:rPr>
              <w:t>т</w:t>
            </w:r>
            <w:r>
              <w:rPr>
                <w:rFonts w:ascii="Arial" w:hAnsi="Arial" w:cs="Arial"/>
                <w:b/>
                <w:iCs/>
              </w:rPr>
              <w:t>ведение, организация сб</w:t>
            </w:r>
            <w:r>
              <w:rPr>
                <w:rFonts w:ascii="Arial" w:hAnsi="Arial" w:cs="Arial"/>
                <w:b/>
                <w:iCs/>
              </w:rPr>
              <w:t>о</w:t>
            </w:r>
            <w:r>
              <w:rPr>
                <w:rFonts w:ascii="Arial" w:hAnsi="Arial" w:cs="Arial"/>
                <w:b/>
                <w:iCs/>
              </w:rPr>
              <w:t>ра и утилизации отходов, деятельность по ликвид</w:t>
            </w:r>
            <w:r>
              <w:rPr>
                <w:rFonts w:ascii="Arial" w:hAnsi="Arial" w:cs="Arial"/>
                <w:b/>
                <w:iCs/>
              </w:rPr>
              <w:t>а</w:t>
            </w:r>
            <w:r>
              <w:rPr>
                <w:rFonts w:ascii="Arial" w:hAnsi="Arial" w:cs="Arial"/>
                <w:b/>
                <w:iCs/>
              </w:rPr>
              <w:t>ции загрязнений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982,3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113,0</w:t>
            </w:r>
          </w:p>
        </w:tc>
      </w:tr>
    </w:tbl>
    <w:p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>
      <w:pPr>
        <w:tabs>
          <w:tab w:val="decimal" w:pos="-4181"/>
          <w:tab w:val="right" w:leader="dot" w:pos="15400"/>
        </w:tabs>
        <w:spacing w:before="36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>
        <w:trPr>
          <w:cantSplit/>
          <w:trHeight w:val="1437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Январь-август 2023г.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январю-августу 2022г.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Производство пищевых продуктов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656,1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66535,7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60730,1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6001,4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37,7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79,7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625,7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3546,6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982,5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253,3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739,2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3990,0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1988,1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1430,8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567,5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>
      <w:pPr>
        <w:pStyle w:val="2"/>
        <w:spacing w:before="0" w:after="240"/>
        <w:jc w:val="center"/>
        <w:rPr>
          <w:i w:val="0"/>
        </w:rPr>
      </w:pPr>
      <w:bookmarkStart w:id="11" w:name="_Toc146623357"/>
      <w:r>
        <w:rPr>
          <w:i w:val="0"/>
        </w:rPr>
        <w:t>3. РЫБОЛОВСТВО</w:t>
      </w:r>
      <w:bookmarkEnd w:id="11"/>
    </w:p>
    <w:p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январе-августе 2023 года отгружено товаров собственного прои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>водства, выполнено работ и услуг на 10411,7 млн рублей, что в 2,2 раза выше уровня предыдущего года.</w:t>
      </w:r>
    </w:p>
    <w:p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январе-АВГУСТе 2023 года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январю-августу 2022г.</w:t>
            </w:r>
          </w:p>
        </w:tc>
      </w:tr>
      <w:tr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62948,1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4742,9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>ные живые, свежие или охлажденные, не являющиеся продукцией рыболовства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Рыба пресноводная свежая или </w:t>
            </w:r>
            <w:r>
              <w:rPr>
                <w:rFonts w:ascii="Arial" w:hAnsi="Arial" w:cs="Arial"/>
              </w:rPr>
              <w:br/>
              <w:t>охлажденная, не являющаяся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11061,3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 р.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pStyle w:val="2"/>
        <w:tabs>
          <w:tab w:val="center" w:pos="4422"/>
          <w:tab w:val="right" w:pos="8844"/>
        </w:tabs>
        <w:spacing w:after="120"/>
        <w:jc w:val="center"/>
        <w:rPr>
          <w:i w:val="0"/>
        </w:rPr>
      </w:pPr>
      <w:bookmarkStart w:id="15" w:name="_Toc146623358"/>
      <w:bookmarkEnd w:id="12"/>
      <w:bookmarkEnd w:id="13"/>
      <w:bookmarkEnd w:id="14"/>
      <w:r>
        <w:rPr>
          <w:i w:val="0"/>
        </w:rPr>
        <w:t>4. СТРОИТЕЛЬСТВО</w:t>
      </w:r>
      <w:bookmarkEnd w:id="15"/>
    </w:p>
    <w:p>
      <w:pPr>
        <w:spacing w:after="40"/>
        <w:ind w:firstLine="709"/>
        <w:jc w:val="both"/>
        <w:rPr>
          <w:rFonts w:ascii="Arial" w:hAnsi="Arial" w:cs="Arial"/>
          <w:kern w:val="24"/>
        </w:rPr>
      </w:pPr>
      <w:bookmarkStart w:id="16" w:name="_Toc104899585"/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августе 2023г. составил 2740</w:t>
      </w:r>
      <w:r>
        <w:rPr>
          <w:rFonts w:ascii="Arial" w:hAnsi="Arial" w:cs="Arial"/>
        </w:rPr>
        <w:t xml:space="preserve">,8 </w:t>
      </w:r>
      <w:r>
        <w:rPr>
          <w:rFonts w:ascii="Arial" w:hAnsi="Arial" w:cs="Arial"/>
          <w:kern w:val="24"/>
        </w:rPr>
        <w:t>млн рублей, что в сопоставимых ценах на 46,2% больше уровня соо</w:t>
      </w:r>
      <w:r>
        <w:rPr>
          <w:rFonts w:ascii="Arial" w:hAnsi="Arial" w:cs="Arial"/>
          <w:kern w:val="24"/>
        </w:rPr>
        <w:t>т</w:t>
      </w:r>
      <w:r>
        <w:rPr>
          <w:rFonts w:ascii="Arial" w:hAnsi="Arial" w:cs="Arial"/>
          <w:kern w:val="24"/>
        </w:rPr>
        <w:t>ветствующего периода предыдущего года, в январе-августе 2023г. – 24995</w:t>
      </w:r>
      <w:r>
        <w:rPr>
          <w:rFonts w:ascii="Arial" w:hAnsi="Arial" w:cs="Arial"/>
        </w:rPr>
        <w:t>,8</w:t>
      </w:r>
      <w:r>
        <w:rPr>
          <w:rFonts w:ascii="Arial" w:hAnsi="Arial" w:cs="Arial"/>
          <w:kern w:val="24"/>
        </w:rPr>
        <w:t xml:space="preserve"> млн рублей, или на 55,3% больше.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  <w:r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3614,2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10852,6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17158,8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8144,1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25302,9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4553,6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12475,1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271,2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17028,7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24995,8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b/>
          <w:lang w:val="en-US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январе-августе 2023г. населением вв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дено 17 домов общей площадью жилых помещений 3754 кв. метра, или 45,5% к уровню соответствующего периода предыдущего года. Из них 1147 кв. ме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ров составляет прирост за счет реконструкции и изменения прежних значений в ранее построенных домах.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>
        <w:trPr>
          <w:trHeight w:val="358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549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19,3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8660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13,8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11522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3754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17" w:name="_Toc146623359"/>
      <w:r>
        <w:rPr>
          <w:i w:val="0"/>
        </w:rPr>
        <w:t>5. АВТОМОБИЛЬНЫЙ ТРАНСПОРТ</w:t>
      </w:r>
      <w:bookmarkEnd w:id="17"/>
    </w:p>
    <w:bookmarkEnd w:id="16"/>
    <w:p>
      <w:pPr>
        <w:spacing w:after="12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>
      <w:pPr>
        <w:spacing w:before="36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>
        <w:trPr>
          <w:trHeight w:val="1797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2023г.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августу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Январь-август 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январю-августу 2022г.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2331,9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53,4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</w:t>
            </w:r>
            <w:r>
              <w:rPr>
                <w:rFonts w:ascii="Arial" w:hAnsi="Arial" w:cs="Arial"/>
                <w:bCs/>
              </w:rPr>
              <w:t>ь</w:t>
            </w:r>
            <w:r>
              <w:rPr>
                <w:rFonts w:ascii="Arial" w:hAnsi="Arial" w:cs="Arial"/>
                <w:bCs/>
              </w:rPr>
              <w:t>ного транспорта</w:t>
            </w:r>
            <w:r>
              <w:rPr>
                <w:rFonts w:ascii="Arial" w:hAnsi="Arial" w:cs="Arial"/>
              </w:rPr>
              <w:t>, млн т-км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346,4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187,8</w:t>
            </w:r>
          </w:p>
        </w:tc>
      </w:tr>
    </w:tbl>
    <w:p>
      <w:pPr>
        <w:spacing w:before="360" w:after="120"/>
        <w:jc w:val="center"/>
        <w:rPr>
          <w:rFonts w:ascii="Arial" w:hAnsi="Arial" w:cs="Arial"/>
          <w:b/>
        </w:rPr>
      </w:pPr>
    </w:p>
    <w:p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lastRenderedPageBreak/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984"/>
        <w:gridCol w:w="3140"/>
      </w:tblGrid>
      <w:tr>
        <w:trPr>
          <w:cantSplit/>
          <w:trHeight w:val="1378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7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3,5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84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163,0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332,8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2,2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187,8</w:t>
            </w:r>
          </w:p>
        </w:tc>
      </w:tr>
    </w:tbl>
    <w:p>
      <w:pPr>
        <w:ind w:firstLine="720"/>
        <w:jc w:val="both"/>
        <w:rPr>
          <w:rFonts w:ascii="Arial" w:hAnsi="Arial" w:cs="Arial"/>
          <w:b/>
          <w:lang w:val="en-US" w:eastAsia="x-none"/>
        </w:rPr>
      </w:pPr>
    </w:p>
    <w:p>
      <w:pPr>
        <w:ind w:firstLine="720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>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>
        <w:trPr>
          <w:trHeight w:val="1786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2023г.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августу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Январь-август 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январю-августу 2022г.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3322,8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lastRenderedPageBreak/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>
        <w:trPr>
          <w:cantSplit/>
          <w:trHeight w:val="1344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44</w:t>
            </w:r>
            <w:r>
              <w:rPr>
                <w:rFonts w:ascii="Arial" w:hAnsi="Arial" w:cs="Arial"/>
                <w:color w:val="000000"/>
              </w:rPr>
              <w:t>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49</w:t>
            </w:r>
            <w:r>
              <w:rPr>
                <w:rFonts w:ascii="Arial" w:hAnsi="Arial" w:cs="Arial"/>
                <w:color w:val="000000"/>
              </w:rPr>
              <w:t>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37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</w:tr>
    </w:tbl>
    <w:p>
      <w:pPr>
        <w:rPr>
          <w:rFonts w:ascii="Arial" w:hAnsi="Arial" w:cs="Arial"/>
          <w:kern w:val="32"/>
          <w:lang w:val="en-US"/>
        </w:rPr>
      </w:pPr>
      <w:r>
        <w:rPr>
          <w:lang w:val="en-US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146623360"/>
      <w:r>
        <w:rPr>
          <w:lang w:val="en-US"/>
        </w:rPr>
        <w:lastRenderedPageBreak/>
        <w:t>III</w:t>
      </w:r>
      <w:r>
        <w:t>. РЫНКИ ТОВАРОВ И УСЛУГ</w:t>
      </w:r>
      <w:bookmarkEnd w:id="18"/>
    </w:p>
    <w:p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19" w:name="_Toc146623361"/>
      <w:bookmarkStart w:id="20" w:name="_Toc347145697"/>
      <w:r>
        <w:rPr>
          <w:i w:val="0"/>
          <w:color w:val="000000" w:themeColor="text1"/>
        </w:rPr>
        <w:t>1. РОЗНИЧНАЯ ТОРГОВЛЯ</w:t>
      </w:r>
      <w:bookmarkEnd w:id="19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августе 2023г. составил 4174,5 </w:t>
      </w:r>
      <w:r>
        <w:rPr>
          <w:rFonts w:ascii="Arial" w:hAnsi="Arial" w:cs="Arial"/>
          <w:kern w:val="24"/>
        </w:rPr>
        <w:t xml:space="preserve">млн рублей, или 107,5%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январе-августе 2023г. – 31221,8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99,5%.</w:t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2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60" w:after="120"/>
              <w:jc w:val="center"/>
              <w:rPr>
                <w:rFonts w:ascii="Arial" w:hAnsi="Arial" w:cs="Arial"/>
                <w:b/>
                <w:highlight w:val="yellow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2г.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3358,5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3947,2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10705,0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3735,8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3820,3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11299,4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22004,4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3673,6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3685,1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3726,9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11085,6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33090,0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3890,7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4018,5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4851,4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12760,6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45850,6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3903,5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88</w:t>
            </w:r>
            <w:r>
              <w:rPr>
                <w:rFonts w:ascii="Arial" w:hAnsi="Arial" w:cs="Arial"/>
                <w:b/>
                <w:bCs/>
              </w:rPr>
              <w:t>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3815,1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11693,8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23050,1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31221,8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>
      <w:pPr>
        <w:rPr>
          <w:rFonts w:ascii="Arial" w:hAnsi="Arial" w:cs="Arial"/>
          <w:kern w:val="24"/>
          <w:highlight w:val="yellow"/>
        </w:rPr>
      </w:pPr>
    </w:p>
    <w:p>
      <w:pPr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t>В январе-августе 2023г. оборот розничной торговли на 99,9% формир</w:t>
      </w:r>
      <w:r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 xml:space="preserve">вался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предпринимат</w:t>
      </w:r>
      <w:r>
        <w:rPr>
          <w:rFonts w:ascii="Arial" w:hAnsi="Arial" w:cs="Arial"/>
          <w:b/>
          <w:kern w:val="24"/>
        </w:rPr>
        <w:t>е</w:t>
      </w:r>
      <w:r>
        <w:rPr>
          <w:rFonts w:ascii="Arial" w:hAnsi="Arial" w:cs="Arial"/>
          <w:b/>
          <w:kern w:val="24"/>
        </w:rPr>
        <w:t>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0,1%.</w:t>
      </w:r>
    </w:p>
    <w:p>
      <w:pPr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2023г.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 2023г.</w:t>
            </w:r>
          </w:p>
        </w:tc>
      </w:tr>
      <w:tr>
        <w:trPr>
          <w:trHeight w:val="1281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августу 2022г.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  <w:t>августу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4174,5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31221,8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99,5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4170,6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31203,0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72,3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>
      <w:pPr>
        <w:spacing w:before="40"/>
        <w:ind w:firstLine="709"/>
        <w:jc w:val="both"/>
        <w:rPr>
          <w:rFonts w:ascii="Arial" w:hAnsi="Arial" w:cs="Arial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январе-августе 2023г. в структуре оборота розничной торговли удельный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вил 51,3%, </w:t>
      </w:r>
      <w:r>
        <w:rPr>
          <w:rFonts w:ascii="Arial" w:hAnsi="Arial" w:cs="Arial"/>
          <w:b/>
        </w:rPr>
        <w:t>непродовольственных товаров</w:t>
      </w:r>
      <w:r>
        <w:rPr>
          <w:rFonts w:ascii="Arial" w:hAnsi="Arial" w:cs="Arial"/>
        </w:rPr>
        <w:t xml:space="preserve"> – 48,7% (в январе-августе 2022г.  – 52,5% и 47,5% соответственно).</w:t>
      </w:r>
    </w:p>
    <w:p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>
      <w:pPr>
        <w:tabs>
          <w:tab w:val="left" w:pos="6237"/>
        </w:tabs>
        <w:spacing w:before="240" w:after="6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</w:t>
      </w:r>
      <w:r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2г.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2059,5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5603,0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5946,7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11549,7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1921,7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5809,5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17359,2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2115,2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2414,6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23913,5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5793,2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87,5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2043,5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6039,1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11832,3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16014,8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>
        <w:trPr>
          <w:trHeight w:val="431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55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2г.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1599,9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1887,7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5102,0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93,8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5352,7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10454,7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1763,4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1775,6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15730,8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1866,2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2436,8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6206,3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21937,1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1805,9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1918,5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5563,1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1847,6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1933,8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11217,8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15207,0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bookmarkStart w:id="21" w:name="_Toc146623362"/>
      <w:bookmarkStart w:id="22" w:name="_Toc73090105"/>
      <w:bookmarkStart w:id="23" w:name="_Toc1547765"/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>
      <w:pPr>
        <w:pStyle w:val="2"/>
        <w:spacing w:before="120" w:after="120"/>
        <w:jc w:val="center"/>
        <w:rPr>
          <w:i w:val="0"/>
        </w:rPr>
      </w:pPr>
      <w:r>
        <w:rPr>
          <w:i w:val="0"/>
        </w:rPr>
        <w:lastRenderedPageBreak/>
        <w:t>2. РЕСТОРАНЫ, КАФЕ И БАРЫ</w:t>
      </w:r>
      <w:bookmarkEnd w:id="21"/>
    </w:p>
    <w:bookmarkEnd w:id="22"/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общественного питания</w:t>
      </w:r>
      <w:r>
        <w:rPr>
          <w:rFonts w:ascii="Arial" w:hAnsi="Arial" w:cs="Arial"/>
        </w:rPr>
        <w:t xml:space="preserve"> в августе 2023г. составил 411,8 </w:t>
      </w:r>
      <w:r>
        <w:rPr>
          <w:rFonts w:ascii="Arial" w:hAnsi="Arial" w:cs="Arial"/>
          <w:kern w:val="24"/>
        </w:rPr>
        <w:t xml:space="preserve">млн рублей, или 125,7%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январе-августе 2023г. – 3165,2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116,0%.</w:t>
      </w:r>
    </w:p>
    <w:p>
      <w:pPr>
        <w:tabs>
          <w:tab w:val="left" w:pos="6237"/>
        </w:tabs>
        <w:spacing w:before="12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52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71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103,9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1952,3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95,6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2973,2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2363,7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3165,2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bookmarkStart w:id="24" w:name="_Toc146623363"/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>
      <w:pPr>
        <w:pStyle w:val="2"/>
        <w:spacing w:before="360" w:after="240"/>
        <w:jc w:val="center"/>
        <w:rPr>
          <w:i w:val="0"/>
        </w:rPr>
      </w:pPr>
      <w:r>
        <w:rPr>
          <w:i w:val="0"/>
        </w:rPr>
        <w:lastRenderedPageBreak/>
        <w:t>3. РЫНОК ПЛАТНЫХ УСЛУГ НАСЕЛЕНИЮ</w:t>
      </w:r>
      <w:bookmarkEnd w:id="23"/>
      <w:bookmarkEnd w:id="24"/>
    </w:p>
    <w:p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августе 2023г. населению было предоставлено платных услуг на сумму 1241,8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что в сопоставимых ценах составило 95,6% к соо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ветствующему периоду предыдущего года, в январе-августе 2023г. </w:t>
      </w:r>
      <w:r>
        <w:rPr>
          <w:rFonts w:ascii="Arial" w:hAnsi="Arial" w:cs="Arial"/>
          <w:kern w:val="24"/>
          <w:sz w:val="24"/>
          <w:szCs w:val="24"/>
        </w:rPr>
        <w:t>– 10441,1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99,7%. Объем платных услуг, оказанных в среднем одному жителю области, составил 77590 рублей и по сравнению с январем-августом 2022г. увеличился на 0,6%.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2023г.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 2023г.</w:t>
            </w:r>
          </w:p>
        </w:tc>
      </w:tr>
      <w:tr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1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 авг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сту 2022г., 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 январю-августу 2022г.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>
        <w:trPr>
          <w:trHeight w:val="154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1241,8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95,6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10441,1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106,3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99,7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75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24" w:right="17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1176,0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1370,3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868,0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403,2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3538,8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33,9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303,2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2,9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нес-центров и спо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929,0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8,9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</w:t>
            </w:r>
          </w:p>
        </w:tc>
      </w:tr>
      <w:tr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464,4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</w:t>
            </w:r>
          </w:p>
        </w:tc>
      </w:tr>
      <w:tr>
        <w:trPr>
          <w:trHeight w:val="927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мационно-коммуни-кационных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</w:tbl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Данные уточнены после получения итогов годового сплошного статистического наблюдения за организациями, не относящимися к субъектам малого предприн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мательства, и ежегодных выборочных обследований малых предприятий и индив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дуальных предпринимателей, а также данных о доходах самозанятых в разрезе видов услуг.</w:t>
      </w:r>
    </w:p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>2)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>
      <w:pPr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5" w:name="_Toc146623364"/>
      <w:bookmarkEnd w:id="20"/>
      <w:r>
        <w:rPr>
          <w:lang w:val="en-US"/>
        </w:rPr>
        <w:lastRenderedPageBreak/>
        <w:t>IV</w:t>
      </w:r>
      <w:r>
        <w:t>. ЦЕНЫ</w:t>
      </w:r>
      <w:bookmarkEnd w:id="25"/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2023г. к</w:t>
            </w:r>
          </w:p>
        </w:tc>
      </w:tr>
      <w:tr>
        <w:trPr>
          <w:trHeight w:val="847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 2023г.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августу 2022г.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2070"/>
              </w:tabs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2070"/>
              </w:tabs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108,3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136,2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4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139,4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100,8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108,6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100,1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98,7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40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103,3</w:t>
            </w:r>
          </w:p>
        </w:tc>
      </w:tr>
      <w:tr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6" w:type="pct"/>
            <w:shd w:val="clear" w:color="auto" w:fill="auto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  <w:tc>
          <w:tcPr>
            <w:tcW w:w="787" w:type="pct"/>
            <w:vAlign w:val="bottom"/>
          </w:tcPr>
          <w:p>
            <w:pPr>
              <w:ind w:right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6" w:name="_Toc146623365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6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августе 2023г.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100,2%, </w:t>
      </w:r>
      <w:r>
        <w:rPr>
          <w:rFonts w:ascii="Arial" w:hAnsi="Arial" w:cs="Arial"/>
          <w:kern w:val="24"/>
        </w:rPr>
        <w:br/>
        <w:t>в том числе на продовольственные товары – 100,6%, непродовольственные товары – 100,3%, услуги – 99,6%.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августе 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0,6%.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2023г. к</w:t>
            </w:r>
          </w:p>
        </w:tc>
      </w:tr>
      <w:tr>
        <w:trPr>
          <w:trHeight w:val="771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августу</w:t>
            </w:r>
            <w:r>
              <w:rPr>
                <w:rFonts w:ascii="Arial" w:hAnsi="Arial" w:cs="Arial"/>
                <w:i/>
                <w:iCs/>
              </w:rPr>
              <w:br/>
              <w:t>2022г.</w:t>
            </w:r>
          </w:p>
        </w:tc>
      </w:tr>
      <w:tr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</w:tr>
      <w:tr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91,0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88,2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92,4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91,4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  <w:bCs/>
        </w:rPr>
      </w:pPr>
    </w:p>
    <w:p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августа 2023г. составила 10562,13 рубля.</w:t>
      </w:r>
    </w:p>
    <w:p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августе 2023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59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10562,13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59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59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10428,47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59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59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10419,88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59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ind w:right="59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10237,13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ind w:right="59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</w:tbl>
    <w:p>
      <w:pPr>
        <w:ind w:firstLine="426"/>
        <w:jc w:val="right"/>
        <w:rPr>
          <w:rFonts w:ascii="Arial" w:hAnsi="Arial" w:cs="Arial"/>
          <w:iCs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августе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>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предыдущим месяцем увеличились на 0,3%.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2023г. к</w:t>
            </w:r>
          </w:p>
        </w:tc>
      </w:tr>
      <w:tr>
        <w:trPr>
          <w:trHeight w:val="704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августу</w:t>
            </w:r>
            <w:r>
              <w:rPr>
                <w:rFonts w:ascii="Arial" w:hAnsi="Arial" w:cs="Arial"/>
                <w:i/>
                <w:iCs/>
              </w:rPr>
              <w:br/>
              <w:t>2022г.</w:t>
            </w:r>
          </w:p>
        </w:tc>
      </w:tr>
      <w:tr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</w:tr>
    </w:tbl>
    <w:p>
      <w:pPr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августе</w:t>
      </w:r>
      <w:r>
        <w:rPr>
          <w:rFonts w:ascii="Arial" w:hAnsi="Arial" w:cs="Arial"/>
          <w:kern w:val="24"/>
        </w:rPr>
        <w:t xml:space="preserve"> 2023г</w:t>
      </w:r>
      <w:r>
        <w:rPr>
          <w:rFonts w:ascii="Arial" w:hAnsi="Arial" w:cs="Arial"/>
        </w:rPr>
        <w:t xml:space="preserve"> по сравнению с предыдущим месяцем снизились на 0,4%. 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2023г. к</w:t>
            </w:r>
          </w:p>
        </w:tc>
      </w:tr>
      <w:tr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августу</w:t>
            </w:r>
            <w:r>
              <w:rPr>
                <w:rFonts w:ascii="Arial" w:hAnsi="Arial" w:cs="Arial"/>
                <w:i/>
                <w:iCs/>
              </w:rPr>
              <w:br/>
              <w:t>2022г.</w:t>
            </w:r>
          </w:p>
        </w:tc>
      </w:tr>
      <w:tr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lastRenderedPageBreak/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89,9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97,1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98,7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112,7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78,2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82,8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83,7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106,5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108,8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108,8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7" w:name="_Toc146623366"/>
      <w:r>
        <w:rPr>
          <w:i w:val="0"/>
        </w:rPr>
        <w:t>2. ЦЕНЫ ПРОИЗВОДИТЕЛЕЙ</w:t>
      </w:r>
      <w:bookmarkEnd w:id="27"/>
    </w:p>
    <w:p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августе 2023г. относительно предыдущего месяца, по предварительным данным, 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ставил 108,3%, в том числе в добыче полезных ископаемых – 100,0%, в обр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батывающих производствах – 114,4%, в обеспечении электрической энерг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ей, газом и паром; кондиционировании воздуха – 100,0%, </w:t>
      </w:r>
      <w:r>
        <w:rPr>
          <w:rFonts w:ascii="Arial" w:hAnsi="Arial" w:cs="Arial"/>
          <w:szCs w:val="22"/>
        </w:rPr>
        <w:t>водоснабжение; в</w:t>
      </w:r>
      <w:r>
        <w:rPr>
          <w:rFonts w:ascii="Arial" w:hAnsi="Arial" w:cs="Arial"/>
          <w:szCs w:val="22"/>
        </w:rPr>
        <w:t>о</w:t>
      </w:r>
      <w:r>
        <w:rPr>
          <w:rFonts w:ascii="Arial" w:hAnsi="Arial" w:cs="Arial"/>
          <w:szCs w:val="22"/>
        </w:rPr>
        <w:t>доотведение, организация сбора и утилизации отходов, деятельность по ли</w:t>
      </w:r>
      <w:r>
        <w:rPr>
          <w:rFonts w:ascii="Arial" w:hAnsi="Arial" w:cs="Arial"/>
          <w:szCs w:val="22"/>
        </w:rPr>
        <w:t>к</w:t>
      </w:r>
      <w:r>
        <w:rPr>
          <w:rFonts w:ascii="Arial" w:hAnsi="Arial" w:cs="Arial"/>
          <w:szCs w:val="22"/>
        </w:rPr>
        <w:t>видации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100,0%.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ИЗМЕНЕНИЕ ЦЕН ПРОИЗВОДИТЕЛЕЙ 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29"/>
        <w:gridCol w:w="796"/>
        <w:gridCol w:w="795"/>
        <w:gridCol w:w="795"/>
        <w:gridCol w:w="797"/>
        <w:gridCol w:w="795"/>
        <w:gridCol w:w="795"/>
        <w:gridCol w:w="795"/>
        <w:gridCol w:w="759"/>
      </w:tblGrid>
      <w:tr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9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93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обеспечение электрической энергией,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зом и паром; кондиционир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вание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</w:t>
            </w:r>
            <w:r>
              <w:rPr>
                <w:rFonts w:ascii="Arial" w:hAnsi="Arial" w:cs="Arial"/>
                <w:i/>
                <w:sz w:val="22"/>
                <w:szCs w:val="22"/>
              </w:rPr>
              <w:t>р</w:t>
            </w:r>
            <w:r>
              <w:rPr>
                <w:rFonts w:ascii="Arial" w:hAnsi="Arial" w:cs="Arial"/>
                <w:i/>
                <w:sz w:val="22"/>
                <w:szCs w:val="22"/>
              </w:rPr>
              <w:t>ганизация сбора и ут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лизации отх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дов, деятел</w:t>
            </w:r>
            <w:r>
              <w:rPr>
                <w:rFonts w:ascii="Arial" w:hAnsi="Arial" w:cs="Arial"/>
                <w:i/>
                <w:sz w:val="22"/>
                <w:szCs w:val="22"/>
              </w:rPr>
              <w:t>ь</w:t>
            </w:r>
            <w:r>
              <w:rPr>
                <w:rFonts w:ascii="Arial" w:hAnsi="Arial" w:cs="Arial"/>
                <w:i/>
                <w:sz w:val="22"/>
                <w:szCs w:val="22"/>
              </w:rPr>
              <w:t>ность по ли</w:t>
            </w: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t>видации з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грязнений</w:t>
            </w:r>
          </w:p>
        </w:tc>
      </w:tr>
      <w:tr>
        <w:trPr>
          <w:trHeight w:val="1714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2022г.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106,9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118,4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105,7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130,4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100,5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131,6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88,3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99,2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99,3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101,2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109,8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99,9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5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125,8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5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136,2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114,4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169,3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</w:tbl>
    <w:p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>
        <w:trPr>
          <w:trHeight w:val="449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2023г. к</w:t>
            </w:r>
          </w:p>
        </w:tc>
      </w:tr>
      <w:tr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 2023г.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августу 2022г.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114,4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168,2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178,9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177,0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148,9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151,0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111,2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>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отходов, деятельность по ликв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</w:tr>
    </w:tbl>
    <w:p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августе 2023г., по предварительным данным, составил 100,0%.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2023г.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</w:tbl>
    <w:p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8" w:name="_Toc347145706"/>
      <w:bookmarkStart w:id="29" w:name="_Toc443379910"/>
      <w:bookmarkStart w:id="30" w:name="_Toc472350846"/>
      <w:bookmarkStart w:id="31" w:name="_Toc17209006"/>
      <w:bookmarkStart w:id="32" w:name="_Toc146623367"/>
      <w:r>
        <w:rPr>
          <w:lang w:val="en-US"/>
        </w:rPr>
        <w:lastRenderedPageBreak/>
        <w:t>V</w:t>
      </w:r>
      <w:r>
        <w:t xml:space="preserve">. </w:t>
      </w:r>
      <w:bookmarkEnd w:id="28"/>
      <w:r>
        <w:t>ФИНАНСОВАЯ</w:t>
      </w:r>
      <w:bookmarkStart w:id="33" w:name="_Toc443379911"/>
      <w:bookmarkStart w:id="34" w:name="_Toc472350847"/>
      <w:bookmarkEnd w:id="29"/>
      <w:bookmarkEnd w:id="30"/>
      <w:r>
        <w:t xml:space="preserve"> ДЕЯТЕЛЬНОСТЬ ОРГАНИЗАЦИЙ</w:t>
      </w:r>
      <w:bookmarkEnd w:id="31"/>
      <w:bookmarkEnd w:id="32"/>
      <w:bookmarkEnd w:id="33"/>
      <w:bookmarkEnd w:id="34"/>
    </w:p>
    <w:p>
      <w:pPr>
        <w:ind w:firstLine="709"/>
        <w:jc w:val="both"/>
        <w:rPr>
          <w:rFonts w:ascii="Arial" w:hAnsi="Arial" w:cs="Arial"/>
          <w:b/>
          <w:i/>
        </w:rPr>
      </w:pPr>
    </w:p>
    <w:p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январе-июле 2023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>
        <w:trPr>
          <w:trHeight w:val="2634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прибыль-ных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убыточ-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ных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орга-низаций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+38591,2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46802,5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56,2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8211,3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43,8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</w:t>
            </w:r>
            <w:r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>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+3856,1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16,7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+30613,9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35603,3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4989,4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52,3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трической энерг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-1887,4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>организация сбора и утилизации отх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дов, деятельность </w:t>
            </w:r>
            <w:r>
              <w:rPr>
                <w:rFonts w:ascii="Arial" w:hAnsi="Arial" w:cs="Arial"/>
              </w:rPr>
              <w:br/>
              <w:t>по ликвидации 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+186,1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+4096,1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+785,5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18,2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в области инфор-мации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фессиональная, научная и технич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-413,1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ind w:firstLine="720"/>
        <w:jc w:val="both"/>
        <w:rPr>
          <w:rFonts w:ascii="Arial" w:hAnsi="Arial" w:cs="Arial"/>
        </w:rPr>
      </w:pPr>
    </w:p>
    <w:p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июля 2023г.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329530,0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1940,6 млн рублей, или 0,6% от общей суммы задо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>женности (на конец июля 2022г. – 1,0%, на конец июня 2023г. – 0,6%).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июля 2023г., по оперативным данным, составила 82142,9 млн рублей, из нее просроченная – 1940,6 млн рублей, или 2,4% от общей суммы кредиторской задолженности (на конец июля 2022г. – 2,7%, на конец июня 2023г. – 2,0%).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июля 2023г., по оперативным данным, составила 201987,9 млн рублей, из нее просроченная – 10331,7 млн рублей, или 5,1%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июля 2022г. – 4,0%, на конец июня 2023г. – 5,2%).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Июль 2023г., </w:t>
            </w:r>
            <w:r>
              <w:rPr>
                <w:rFonts w:ascii="Arial" w:hAnsi="Arial" w:cs="Arial"/>
                <w:i/>
              </w:rPr>
              <w:br/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июлю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2022г.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июню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</w:tr>
      <w:t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329530,0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121,0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82142,9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84,8</w:t>
            </w: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247387,1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140,9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1940,6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1940,6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201987,9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</w:tr>
      <w:tr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10331,7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136,1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5" w:name="_Toc347145707"/>
      <w:bookmarkStart w:id="36" w:name="_Toc443379912"/>
      <w:bookmarkStart w:id="37" w:name="_Toc472350848"/>
      <w:bookmarkStart w:id="38" w:name="_Toc146623368"/>
      <w:r>
        <w:rPr>
          <w:lang w:val="en-US"/>
        </w:rPr>
        <w:lastRenderedPageBreak/>
        <w:t>VI</w:t>
      </w:r>
      <w:r>
        <w:t>. УРОВЕНЬ ЖИЗНИ НАСЕЛЕНИЯ</w:t>
      </w:r>
      <w:bookmarkEnd w:id="35"/>
      <w:bookmarkEnd w:id="36"/>
      <w:bookmarkEnd w:id="37"/>
      <w:bookmarkEnd w:id="38"/>
    </w:p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>
      <w:pPr>
        <w:ind w:firstLine="709"/>
        <w:jc w:val="both"/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ников организаций в июле 2023г. составила 124968,3 рубля и по сравнению с июлем 2022г. увеличилась на 6,6%.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 xml:space="preserve">И РЕАЛЬНОЙ НАЧИСЛЕННОЙ ЗАРАБОТНОЙ ПЛАТЫ </w:t>
      </w:r>
      <w:r>
        <w:rPr>
          <w:rFonts w:ascii="Arial" w:hAnsi="Arial" w:cs="Arial"/>
          <w:b/>
          <w:bCs/>
        </w:rPr>
        <w:br/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>
        <w:trPr>
          <w:trHeight w:val="960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Средне-месячная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>
        <w:trPr>
          <w:trHeight w:val="1977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4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115585,7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109565,6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110408,2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" w:hAnsi="Arial" w:cs="Arial"/>
                <w:b/>
              </w:rPr>
              <w:t>90,0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113346,2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112279,5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147020,9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156732,5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138213,4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119385,0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134447,1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131123,0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130234,5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</w:tbl>
    <w:p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>
      <w:pPr>
        <w:spacing w:before="3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273"/>
        <w:gridCol w:w="1065"/>
        <w:gridCol w:w="1065"/>
        <w:gridCol w:w="1275"/>
        <w:gridCol w:w="1107"/>
        <w:gridCol w:w="1107"/>
      </w:tblGrid>
      <w:tr>
        <w:trPr>
          <w:trHeight w:val="534"/>
          <w:tblHeader/>
          <w:jc w:val="center"/>
        </w:trPr>
        <w:tc>
          <w:tcPr>
            <w:tcW w:w="12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5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</w:t>
            </w:r>
            <w:r>
              <w:rPr>
                <w:rFonts w:ascii="Arial" w:hAnsi="Arial" w:cs="Arial"/>
                <w:i/>
                <w:lang w:val="en-US"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89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2023г.</w:t>
            </w:r>
          </w:p>
        </w:tc>
      </w:tr>
      <w:tr>
        <w:trPr>
          <w:trHeight w:val="420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494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 2022г.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 2023г.</w:t>
            </w:r>
          </w:p>
        </w:tc>
        <w:tc>
          <w:tcPr>
            <w:tcW w:w="69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январю-июлю 2022г.</w:t>
            </w: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му уро</w:t>
            </w:r>
            <w:r>
              <w:rPr>
                <w:rFonts w:ascii="Arial" w:hAnsi="Arial" w:cs="Arial"/>
                <w:i/>
              </w:rPr>
              <w:t>в</w:t>
            </w:r>
            <w:r>
              <w:rPr>
                <w:rFonts w:ascii="Arial" w:hAnsi="Arial" w:cs="Arial"/>
                <w:i/>
              </w:rPr>
              <w:t>ню сре</w:t>
            </w:r>
            <w:r>
              <w:rPr>
                <w:rFonts w:ascii="Arial" w:hAnsi="Arial" w:cs="Arial"/>
                <w:i/>
              </w:rPr>
              <w:t>д</w:t>
            </w:r>
            <w:r>
              <w:rPr>
                <w:rFonts w:ascii="Arial" w:hAnsi="Arial" w:cs="Arial"/>
                <w:i/>
              </w:rPr>
              <w:t>немеся</w:t>
            </w:r>
            <w:r>
              <w:rPr>
                <w:rFonts w:ascii="Arial" w:hAnsi="Arial" w:cs="Arial"/>
                <w:i/>
              </w:rPr>
              <w:t>ч</w:t>
            </w:r>
            <w:r>
              <w:rPr>
                <w:rFonts w:ascii="Arial" w:hAnsi="Arial" w:cs="Arial"/>
                <w:i/>
              </w:rPr>
              <w:t xml:space="preserve">ной </w:t>
            </w:r>
            <w:r>
              <w:rPr>
                <w:rFonts w:ascii="Arial" w:hAnsi="Arial" w:cs="Arial"/>
                <w:i/>
              </w:rPr>
              <w:br/>
              <w:t>зар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ботной платы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124968,3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95,3</w:t>
            </w:r>
          </w:p>
        </w:tc>
        <w:tc>
          <w:tcPr>
            <w:tcW w:w="693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124624,0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107,0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113275,9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196112,4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ставление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 xml:space="preserve">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69706,0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67975,8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54,5</w:t>
            </w:r>
          </w:p>
        </w:tc>
      </w:tr>
      <w:tr>
        <w:trPr>
          <w:trHeight w:val="389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87197,3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76470,9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132532,9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266325,1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добыча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полезных иск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паемых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151246,2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150054,8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119285,1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105683,7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89338,1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97851,1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36033,3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40332,3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носителей инфо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175309,4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174459,2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алов, применя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мых в медицинских целях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р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зиновых и плас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массовых 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ской минеральной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продукции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81746,0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67636,0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54,3</w:t>
            </w:r>
          </w:p>
        </w:tc>
      </w:tr>
      <w:tr>
        <w:trPr>
          <w:trHeight w:val="486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таллургическое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trHeight w:val="1315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ческих изделий, кроме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52175,0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110165,2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компьютеров, электронных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шин и оборудов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ных в другие гру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>
              <w:rPr>
                <w:rFonts w:ascii="Arial" w:hAnsi="Arial" w:cs="Arial"/>
                <w:sz w:val="24"/>
                <w:szCs w:val="24"/>
              </w:rPr>
              <w:t>пировки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210714,0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110475,1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58,5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делий,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167434,6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140742,6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обеспечение электрической энергией, газом и паром; кондиц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онирование 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духа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119642,5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118127,0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94,8</w:t>
            </w:r>
          </w:p>
        </w:tc>
      </w:tr>
      <w:tr>
        <w:trPr>
          <w:trHeight w:val="2035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водоснабжение; водоотведение, организация сбора и утилиз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ции отходов,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ликвидации загрязнений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79168,1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76677,9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61,5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113120,8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110106,2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88,4</w:t>
            </w:r>
          </w:p>
        </w:tc>
      </w:tr>
      <w:tr>
        <w:trPr>
          <w:trHeight w:val="1599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оптовая и 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ничная; ремонт автотранспор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средств и мотоциклов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97516,0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99943,1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127701,8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116675,9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109161,0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95126,3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водного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166110,8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161051,3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вспомогательная транспортная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140885,4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130504,3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82193,0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72874,0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58,5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предприятий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общественного питания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68284,7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63324,8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after="40"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110447,3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106249,5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85,3</w:t>
            </w:r>
          </w:p>
        </w:tc>
      </w:tr>
      <w:tr>
        <w:trPr>
          <w:trHeight w:val="748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151287,9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157048,5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операциям с недвижимым имуществом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74873,6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68066,4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ная, научная и техническая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173591,3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167217,6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</w:t>
            </w:r>
            <w:r>
              <w:rPr>
                <w:rFonts w:ascii="Arial" w:hAnsi="Arial" w:cs="Arial"/>
                <w:sz w:val="24"/>
                <w:szCs w:val="24"/>
              </w:rPr>
              <w:t>ч</w:t>
            </w:r>
            <w:r>
              <w:rPr>
                <w:rFonts w:ascii="Arial" w:hAnsi="Arial" w:cs="Arial"/>
                <w:sz w:val="24"/>
                <w:szCs w:val="24"/>
              </w:rPr>
              <w:t>ные исслед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 и ра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работки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131847,8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129627,4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полнительные услуги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80745,1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78509,2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военной бе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опасности;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социальное обеспечение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148142,8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132129,9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61553,7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99323,2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79,7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здр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воохранения и социальных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117807,5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117036,7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93,9</w:t>
            </w:r>
          </w:p>
        </w:tc>
      </w:tr>
      <w:tr>
        <w:trPr>
          <w:trHeight w:val="1311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в области культ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ры, спорта, орг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низации досуга и развлечений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91803,8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104138,3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80722,1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73957,1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59,3</w:t>
            </w:r>
          </w:p>
        </w:tc>
      </w:tr>
    </w:tbl>
    <w:p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июле 2023г. составила 132927,6 рубля. По сравнению с июнем 2023г. она уменьшилась на 4,7%, </w:t>
      </w:r>
      <w:r>
        <w:rPr>
          <w:rFonts w:ascii="Arial" w:hAnsi="Arial" w:cs="Arial"/>
        </w:rPr>
        <w:br/>
        <w:t xml:space="preserve">с июлем 2022г. – увеличилась на 7,7%. </w:t>
      </w:r>
    </w:p>
    <w:p>
      <w:pPr>
        <w:rPr>
          <w:rFonts w:ascii="Arial" w:hAnsi="Arial" w:cs="Arial"/>
          <w:b/>
          <w:bCs/>
        </w:rPr>
      </w:pPr>
    </w:p>
    <w:p>
      <w:pPr>
        <w:tabs>
          <w:tab w:val="left" w:pos="720"/>
        </w:tabs>
        <w:spacing w:before="120" w:after="12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</w:rPr>
        <w:t>а</w:t>
      </w:r>
      <w:r>
        <w:rPr>
          <w:rFonts w:ascii="Arial" w:hAnsi="Arial" w:cs="Arial"/>
          <w:b/>
        </w:rPr>
        <w:t>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сентября 2023г. отсутствовала.</w:t>
      </w: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9" w:name="_Toc146623369"/>
      <w:r>
        <w:rPr>
          <w:lang w:val="en-US"/>
        </w:rPr>
        <w:lastRenderedPageBreak/>
        <w:t>VII</w:t>
      </w:r>
      <w:r>
        <w:t>. ЗАНЯТОСТЬ И БЕЗРАБОТИЦА</w:t>
      </w:r>
      <w:bookmarkEnd w:id="39"/>
    </w:p>
    <w:p>
      <w:pPr>
        <w:ind w:firstLine="709"/>
        <w:jc w:val="both"/>
        <w:rPr>
          <w:rFonts w:ascii="Arial" w:hAnsi="Arial" w:cs="Arial"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июле 2023г.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59,6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2,1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61,7 тыс. человек.</w:t>
      </w:r>
    </w:p>
    <w:p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</w:t>
      </w:r>
      <w:r>
        <w:rPr>
          <w:rFonts w:ascii="Arial" w:hAnsi="Arial" w:cs="Arial"/>
          <w:b/>
          <w:bCs/>
        </w:rPr>
        <w:br/>
        <w:t xml:space="preserve">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Июль</w:t>
            </w:r>
            <w:r>
              <w:rPr>
                <w:rFonts w:ascii="Arial" w:hAnsi="Arial" w:cs="Arial"/>
                <w:i/>
              </w:rPr>
              <w:br/>
              <w:t xml:space="preserve">2023г.,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июлю 2022г.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июню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61723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96,5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99,9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59627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94,1</w:t>
            </w:r>
          </w:p>
        </w:tc>
      </w:tr>
      <w:tr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88,8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населения.</w:t>
      </w:r>
      <w:r>
        <w:rPr>
          <w:rFonts w:ascii="Arial" w:hAnsi="Arial" w:cs="Arial"/>
        </w:rPr>
        <w:t xml:space="preserve"> К концу августа 2023г. в органах службы занятости населения состояли на учете 0,7 тыс. </w:t>
      </w:r>
      <w:r>
        <w:rPr>
          <w:rFonts w:ascii="Arial" w:hAnsi="Arial" w:cs="Arial"/>
        </w:rPr>
        <w:br/>
        <w:t>не занятых трудовой деятельностью граждан, из них 0,6 тыс. человек имели статус безработного, в том числе 0,3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</w:tbl>
    <w:p>
      <w:pPr>
        <w:rPr>
          <w:rFonts w:ascii="Arial" w:hAnsi="Arial" w:cs="Arial"/>
          <w:b/>
          <w:highlight w:val="yellow"/>
        </w:rPr>
      </w:pPr>
    </w:p>
    <w:p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августе 2023г. составил 0,7% (в августе 2022г. – 0,9%).</w:t>
      </w:r>
    </w:p>
    <w:p>
      <w:pPr>
        <w:rPr>
          <w:rFonts w:ascii="Arial" w:hAnsi="Arial" w:cs="Arial"/>
          <w:b/>
          <w:highlight w:val="yellow"/>
        </w:rPr>
      </w:pPr>
    </w:p>
    <w:p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146623370"/>
      <w:r>
        <w:rPr>
          <w:lang w:val="en-US"/>
        </w:rPr>
        <w:lastRenderedPageBreak/>
        <w:t>VIII</w:t>
      </w:r>
      <w:r>
        <w:t>. ДЕМОГРАФИЯ</w:t>
      </w:r>
      <w:bookmarkEnd w:id="40"/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Январь-июль</w:t>
            </w:r>
          </w:p>
        </w:tc>
      </w:tr>
      <w:tr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3г.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632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669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-37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8,1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8,4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938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984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-46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12,3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vertAlign w:val="superscript"/>
              </w:rPr>
            </w:pPr>
            <w:r>
              <w:rPr>
                <w:rFonts w:ascii="Arial" w:hAnsi="Arial" w:cs="Arial"/>
                <w:szCs w:val="22"/>
              </w:rPr>
              <w:t>1,5</w:t>
            </w:r>
            <w:r>
              <w:rPr>
                <w:rFonts w:ascii="Arial" w:hAnsi="Arial" w:cs="Arial"/>
                <w:szCs w:val="22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szCs w:val="22"/>
                <w:vertAlign w:val="superscript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4,3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)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-306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-315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-3,9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575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550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6,9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+48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 </w:t>
      </w:r>
      <w:r>
        <w:rPr>
          <w:rFonts w:ascii="Arial" w:hAnsi="Arial" w:cs="Arial"/>
          <w:i/>
          <w:sz w:val="22"/>
          <w:szCs w:val="22"/>
        </w:rPr>
        <w:t>Начиная с января 2023г. при расчёте показателей используется численность населения с учётом итогов Всероссийской переписи населения 2020 года. Пок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затели регистрации приведены в пересчете на год.</w:t>
      </w:r>
    </w:p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>
      <w:pPr>
        <w:widowControl w:val="0"/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>
        <w:trPr>
          <w:trHeight w:val="795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Январь-июль 2023г.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январь-июль 2022г.</w:t>
            </w:r>
          </w:p>
        </w:tc>
      </w:tr>
      <w:tr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3524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3534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471,0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-693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-86,9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377,2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039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3274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-433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-54,3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-32,6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-31,1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-1,5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 xml:space="preserve">Начиная с января 2023г. при расчёте показателей используется численность населения с учетом итогов Всероссийской переписи населения 2020 года. </w:t>
      </w: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начальника отдела</w:t>
      </w: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государственной статитстики</w:t>
      </w: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по Магаданской области                                                            Т.А. Михайлюк</w:t>
      </w: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  <w:sectPr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Январь-август 2023 года</w:t>
      </w:r>
    </w:p>
    <w:p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pStyle w:val="3"/>
        <w:rPr>
          <w:sz w:val="24"/>
          <w:highlight w:val="yellow"/>
        </w:rPr>
      </w:pPr>
    </w:p>
    <w:p>
      <w:pPr>
        <w:rPr>
          <w:highlight w:val="yellow"/>
        </w:rPr>
      </w:pPr>
    </w:p>
    <w:p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Т.А. Михайлюк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Н.Г. Воротилина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690-872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Н.Г. Воротилина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b/>
          <w:bCs/>
          <w:iCs/>
          <w:highlight w:val="yellow"/>
        </w:rPr>
      </w:pPr>
    </w:p>
    <w:p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>
      <w:pPr>
        <w:pStyle w:val="a5"/>
        <w:jc w:val="center"/>
        <w:rPr>
          <w:rFonts w:cs="Arial"/>
          <w:highlight w:val="yellow"/>
          <w:lang w:val="ru-RU"/>
        </w:rPr>
      </w:pPr>
    </w:p>
    <w:p>
      <w:pPr>
        <w:rPr>
          <w:highlight w:val="yellow"/>
          <w:lang w:eastAsia="x-none"/>
        </w:rPr>
      </w:pPr>
    </w:p>
    <w:p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05</w:t>
      </w:r>
      <w:r>
        <w:rPr>
          <w:rFonts w:cs="Arial"/>
        </w:rPr>
        <w:t>.</w:t>
      </w:r>
      <w:r>
        <w:rPr>
          <w:rFonts w:cs="Arial"/>
          <w:lang w:val="ru-RU"/>
        </w:rPr>
        <w:t>10</w:t>
      </w:r>
      <w:r>
        <w:rPr>
          <w:rFonts w:cs="Arial"/>
        </w:rPr>
        <w:t>.20</w:t>
      </w:r>
      <w:r>
        <w:rPr>
          <w:rFonts w:cs="Arial"/>
          <w:lang w:val="ru-RU"/>
        </w:rPr>
        <w:t>23</w:t>
      </w:r>
    </w:p>
    <w:p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45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61C97-F35E-4305-B9CE-8C8435EC4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9450</Words>
  <Characters>53865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63189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p49_User</cp:lastModifiedBy>
  <cp:revision>2</cp:revision>
  <cp:lastPrinted>2023-10-02T03:22:00Z</cp:lastPrinted>
  <dcterms:created xsi:type="dcterms:W3CDTF">2023-10-02T05:27:00Z</dcterms:created>
  <dcterms:modified xsi:type="dcterms:W3CDTF">2023-10-02T05:27:00Z</dcterms:modified>
</cp:coreProperties>
</file>